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69FFE" w14:textId="1CBD6B2B" w:rsidR="00C37509" w:rsidRDefault="00C37509" w:rsidP="00965D03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An Overview of the Book of Samuel</w:t>
      </w:r>
    </w:p>
    <w:p w14:paraId="3A977291" w14:textId="63D5CB6D" w:rsidR="00F40542" w:rsidRDefault="00F40542" w:rsidP="00F40542">
      <w:r>
        <w:t>The book of Samuel marks the end of the period of the Judges, a time when “Israel had no king, and everyone did as they saw fit” (Judges 17:6; 21:25). Samuel is presented as the last of the Judges (1 Sam 7:15) and the first of the prophets (1 Sam 3:20). His leadership of the nation will only be temporary, as the people, again failing to see their call as a nation holy to the Lord, demand a king, that they may be like other nations (1 Samuel 8:5-9).</w:t>
      </w:r>
    </w:p>
    <w:p w14:paraId="6B64DC5F" w14:textId="77777777" w:rsidR="003568BC" w:rsidRDefault="00F40542" w:rsidP="00F40542">
      <w:r>
        <w:t>As the book of Samuel begins, we find that, as so often was the case in Israel’s history, the nation had wandered from God. The opening chapters of 1 Samuel recount how the priesthood, which was supposed to regulate the relationship of the nation with God, had become corrupt</w:t>
      </w:r>
      <w:r w:rsidR="00D6265C">
        <w:t xml:space="preserve"> under Eli</w:t>
      </w:r>
      <w:r w:rsidR="00427E3D">
        <w:t xml:space="preserve">. </w:t>
      </w:r>
      <w:r w:rsidR="00CF6423">
        <w:t>Eli’s sons are described as havi</w:t>
      </w:r>
      <w:r w:rsidR="0021212C">
        <w:t xml:space="preserve">ng “no regard for the LORD” (1 Sam 2:12). </w:t>
      </w:r>
      <w:r>
        <w:t>The perilous spiritual state of the nation is noted in these opening chapters, when the author states that, “In those days the word of the Lord was rare; there were not many visions” (1 Sam 3:1)</w:t>
      </w:r>
      <w:r w:rsidR="003568BC">
        <w:t xml:space="preserve">. </w:t>
      </w:r>
    </w:p>
    <w:p w14:paraId="23C0B341" w14:textId="77777777" w:rsidR="00495FF5" w:rsidRDefault="00A55B92" w:rsidP="00F40542">
      <w:r>
        <w:t xml:space="preserve">It is against this unpromising backdrop that </w:t>
      </w:r>
      <w:r w:rsidR="002420A1">
        <w:t xml:space="preserve">1 Samuel introduces </w:t>
      </w:r>
      <w:r>
        <w:t>righteous and devout Hannah</w:t>
      </w:r>
      <w:r w:rsidR="002420A1">
        <w:t>. I</w:t>
      </w:r>
      <w:r>
        <w:t xml:space="preserve">n her annual visit to Jerusalem, </w:t>
      </w:r>
      <w:r w:rsidR="002420A1">
        <w:t xml:space="preserve">Hannah </w:t>
      </w:r>
      <w:r>
        <w:t>cries out to the Lord for</w:t>
      </w:r>
      <w:r w:rsidR="00E85788">
        <w:t xml:space="preserve"> a son, with the promise that, if God answers, </w:t>
      </w:r>
      <w:r w:rsidR="00696179">
        <w:t>she would “give him to the LORD for all the days of his life” (1 Sam 1:11)</w:t>
      </w:r>
      <w:r w:rsidR="00B46623">
        <w:t xml:space="preserve">. </w:t>
      </w:r>
      <w:r w:rsidR="00936DCE">
        <w:t>God does answer</w:t>
      </w:r>
      <w:r w:rsidR="00507E6E">
        <w:t>, and Hannah names him Samuel, which means “</w:t>
      </w:r>
      <w:r w:rsidR="00F41C88">
        <w:t xml:space="preserve">heard of God” (1 Sam 1:20). </w:t>
      </w:r>
    </w:p>
    <w:p w14:paraId="5F12EF01" w14:textId="13AC6B26" w:rsidR="00F40542" w:rsidRDefault="00F40542" w:rsidP="00F40542">
      <w:r>
        <w:t>Samuel’s rise to leadership of the nation occurs because God appears to Samuel, speaks to Samuel, and Samuel brings the word of God to the nation (1 Sam 4:1).</w:t>
      </w:r>
      <w:r w:rsidR="00495FF5">
        <w:t xml:space="preserve"> </w:t>
      </w:r>
      <w:r w:rsidR="00350846">
        <w:t>But as Samuel rises, so Eli and his sons fall: t</w:t>
      </w:r>
      <w:r w:rsidR="00495FF5">
        <w:t>he first message Samuel hears from God is a message of judgement on Eli and his wicked sons</w:t>
      </w:r>
      <w:r w:rsidR="00350846">
        <w:t xml:space="preserve"> (1 Sam 3:</w:t>
      </w:r>
      <w:r w:rsidR="00EC3B73">
        <w:t xml:space="preserve">11-14). </w:t>
      </w:r>
      <w:r w:rsidR="00C54456">
        <w:t>The death of Eli and his sons occurs when Israel goes into battle</w:t>
      </w:r>
      <w:r w:rsidR="00BB5023">
        <w:t xml:space="preserve"> against the Philistines</w:t>
      </w:r>
      <w:r w:rsidR="00C54456">
        <w:t>, taking the Ark with them</w:t>
      </w:r>
      <w:r w:rsidR="00BB5023">
        <w:t xml:space="preserve">, resulting in the (temporary) loss of the Ark, the symbol of the presence of God with Israel. </w:t>
      </w:r>
      <w:r w:rsidR="00166152">
        <w:t xml:space="preserve">Having been defeated in battle by the </w:t>
      </w:r>
      <w:r w:rsidR="00B7252F">
        <w:t>Philistines</w:t>
      </w:r>
      <w:r w:rsidR="00166152">
        <w:t xml:space="preserve">, the tables are turned: the captured Ark leads to devastation amongst the Philistines, who quickly discern the presence </w:t>
      </w:r>
      <w:r w:rsidR="00FC7DCF">
        <w:t xml:space="preserve">and power </w:t>
      </w:r>
      <w:r w:rsidR="00166152">
        <w:t xml:space="preserve">of God </w:t>
      </w:r>
      <w:r w:rsidR="00FC7DCF">
        <w:t xml:space="preserve">against them, and they quickly return the Ark. </w:t>
      </w:r>
    </w:p>
    <w:p w14:paraId="17F33E22" w14:textId="0D88FD7A" w:rsidR="00B0341E" w:rsidRDefault="00B0341E" w:rsidP="00F40542">
      <w:r>
        <w:t>The loss of the Ark leads to a period of national mourning</w:t>
      </w:r>
      <w:r w:rsidR="00BC4556">
        <w:t xml:space="preserve"> and seeking the Lord (1 Sam </w:t>
      </w:r>
      <w:r w:rsidR="008511A4">
        <w:t>7:2). At a national assembly</w:t>
      </w:r>
      <w:r w:rsidR="00163F08">
        <w:t xml:space="preserve">, in which Samuel calls for the people to turn their hearts back to God, </w:t>
      </w:r>
      <w:r w:rsidR="008B007A">
        <w:t xml:space="preserve">Israel comes under attack from the Philistines. </w:t>
      </w:r>
      <w:r w:rsidR="004974A1">
        <w:t>As Samuel leads Israel in worship, the Lord fights for them, and the Philistines are defeated</w:t>
      </w:r>
      <w:r w:rsidR="00930DD5">
        <w:t xml:space="preserve">. A pattern is established, </w:t>
      </w:r>
      <w:r w:rsidR="00167402">
        <w:t>that</w:t>
      </w:r>
      <w:r w:rsidR="00930DD5">
        <w:t xml:space="preserve"> both echoes back </w:t>
      </w:r>
      <w:r w:rsidR="001E2814">
        <w:t>through Israel’s history</w:t>
      </w:r>
      <w:r w:rsidR="00167402">
        <w:t xml:space="preserve"> and </w:t>
      </w:r>
      <w:r w:rsidR="00930DD5">
        <w:t>looks forward to the</w:t>
      </w:r>
      <w:r w:rsidR="001E2814">
        <w:t xml:space="preserve"> rest of Samuel and the book of Kings, in which </w:t>
      </w:r>
      <w:r w:rsidR="00167402">
        <w:t>as long as the nation has a leader who seeks the Lor</w:t>
      </w:r>
      <w:r w:rsidR="00844B23">
        <w:t xml:space="preserve">d, they too follow the Lord, and know blessing in the land and victory over their enemies. </w:t>
      </w:r>
    </w:p>
    <w:p w14:paraId="753FCA4A" w14:textId="2C601726" w:rsidR="00CA7CD8" w:rsidRDefault="00CA7CD8" w:rsidP="00F40542">
      <w:r>
        <w:t xml:space="preserve">However, shadows of Eli and his sons are cast over Samuel’s life, with </w:t>
      </w:r>
      <w:r w:rsidR="00ED7BB2">
        <w:t>Samuel being confronted in his old age by a people who recognise the danger: Samuel’s sons did not follow in his ways</w:t>
      </w:r>
      <w:r w:rsidR="00E15DDC">
        <w:t xml:space="preserve"> (1 Sam 8:3). Fearing </w:t>
      </w:r>
      <w:r w:rsidR="007E1772">
        <w:t xml:space="preserve">for the future, the people ask for a king (a judge) “such as all the other nations have” (1 Sam </w:t>
      </w:r>
      <w:r w:rsidR="00825C4B">
        <w:t>8:5). In so doing, Israel rejects the Lord as their king (1 Sam 8</w:t>
      </w:r>
      <w:r w:rsidR="00A177A9">
        <w:t xml:space="preserve">:7). Yet God accedes to their demand, but not before warning them of the consequences: the kings who reign over them will </w:t>
      </w:r>
      <w:r w:rsidR="00695672">
        <w:t xml:space="preserve">subjugate and </w:t>
      </w:r>
      <w:r w:rsidR="00A177A9">
        <w:t>exploit</w:t>
      </w:r>
      <w:r w:rsidR="00695672">
        <w:t xml:space="preserve"> them. </w:t>
      </w:r>
    </w:p>
    <w:p w14:paraId="619B4376" w14:textId="1E66232D" w:rsidR="001B30C1" w:rsidRDefault="001B30C1" w:rsidP="00F40542"/>
    <w:p w14:paraId="7B4058FE" w14:textId="72FBCB98" w:rsidR="0036575F" w:rsidRDefault="008705CC" w:rsidP="00F40542">
      <w:r>
        <w:lastRenderedPageBreak/>
        <w:t xml:space="preserve">It is Saul who is anointed Israel’s first king. After an unpromising start, things begin to look up. </w:t>
      </w:r>
      <w:r w:rsidR="009C7F7E">
        <w:t xml:space="preserve">However, Saul’s continued inability </w:t>
      </w:r>
      <w:r w:rsidR="00A64632">
        <w:t xml:space="preserve">to obey God leads to judgement: “You have rejected the word of the LORD, and the LORD has rejected you as king over Israel” (1 Sam </w:t>
      </w:r>
      <w:r w:rsidR="009A123C">
        <w:t>15:26</w:t>
      </w:r>
      <w:r w:rsidR="00171C5D">
        <w:t xml:space="preserve">), confirming Samuel’s early word </w:t>
      </w:r>
      <w:r w:rsidR="00B252F5">
        <w:t xml:space="preserve">to Saul, that God would raise up another king to rule, </w:t>
      </w:r>
      <w:r w:rsidR="0036575F">
        <w:t>“Y</w:t>
      </w:r>
      <w:r w:rsidR="0036575F" w:rsidRPr="0036575F">
        <w:t>our kingdom will not endure; the Lord has sought out a man after his own heart and appointed him ruler of his people, because you have not kept the Lord’s command.</w:t>
      </w:r>
      <w:r w:rsidR="0036575F">
        <w:t>” (</w:t>
      </w:r>
      <w:r w:rsidR="00B57FB6">
        <w:t>1 Sam 13:14)</w:t>
      </w:r>
      <w:r w:rsidR="006C06E7">
        <w:t xml:space="preserve">. </w:t>
      </w:r>
    </w:p>
    <w:p w14:paraId="2CC0282A" w14:textId="346D84C7" w:rsidR="006C78D4" w:rsidRDefault="006C78D4" w:rsidP="00F40542">
      <w:r>
        <w:t>That man is David, the youngest son of Jesse of Bethlehem, a shepherd. Anointed in secret by Samuel (1 Sam 16:1</w:t>
      </w:r>
      <w:r w:rsidR="001D688D">
        <w:t>-13), David enters Saul’s service. David’s famous victory over Goliath (1 Sam 17) is the first of many victories</w:t>
      </w:r>
      <w:r w:rsidR="00AD4188">
        <w:t xml:space="preserve">. However, David’s popularity </w:t>
      </w:r>
      <w:r w:rsidR="00332A9C">
        <w:t xml:space="preserve">leads to Saul becoming jealous and seeking to take David’s life. </w:t>
      </w:r>
      <w:r w:rsidR="00676D42">
        <w:t>Fleeing into exile outside of Israel</w:t>
      </w:r>
      <w:r w:rsidR="00D8466D">
        <w:t xml:space="preserve"> to escape Saul, </w:t>
      </w:r>
      <w:r w:rsidR="00553155">
        <w:t>David nonetheless continues to raid Israel’s enemies with his growing band of loyal followers. Saul’s descent</w:t>
      </w:r>
      <w:r w:rsidR="008E2AA2">
        <w:t xml:space="preserve"> – emotional, mental, spiritual and physical </w:t>
      </w:r>
      <w:r w:rsidR="00A12F21">
        <w:t xml:space="preserve">- </w:t>
      </w:r>
      <w:r w:rsidR="008E2AA2">
        <w:t xml:space="preserve">continues. </w:t>
      </w:r>
      <w:r w:rsidR="00410160">
        <w:t xml:space="preserve">Despite opportunity and encouragement, David refuses to </w:t>
      </w:r>
      <w:r w:rsidR="00256B77">
        <w:t>take the throne by force</w:t>
      </w:r>
      <w:r w:rsidR="001018F3">
        <w:t>, saying “</w:t>
      </w:r>
      <w:r w:rsidR="00DB2BFF" w:rsidRPr="00DB2BFF">
        <w:t>The Lord forbid that I should do such a thing to my master, the Lord’s anointed, or lay my hand on him; for he is the anointed of the Lord.</w:t>
      </w:r>
      <w:r w:rsidR="00513F3C">
        <w:t>” (1 Sam 24:6)</w:t>
      </w:r>
      <w:r w:rsidR="006D5FCF">
        <w:t>. Contrasting with murderous</w:t>
      </w:r>
      <w:r w:rsidR="00953001">
        <w:t>, duplicitous and terrified</w:t>
      </w:r>
      <w:r w:rsidR="006D5FCF">
        <w:t xml:space="preserve"> Saul is his son Jonathan</w:t>
      </w:r>
      <w:r w:rsidR="00953001">
        <w:t xml:space="preserve"> – who is steadfast and courageous. Jonathan </w:t>
      </w:r>
      <w:r w:rsidR="006D5FCF">
        <w:t>as heir has the most to lose</w:t>
      </w:r>
      <w:r w:rsidR="00953001">
        <w:t xml:space="preserve"> but</w:t>
      </w:r>
      <w:r w:rsidR="006D5FCF">
        <w:t xml:space="preserve"> befriends David. </w:t>
      </w:r>
      <w:r w:rsidR="001B534A">
        <w:t xml:space="preserve">The book of 1 Samuel ends with Jonathan </w:t>
      </w:r>
      <w:r w:rsidR="00550FAB">
        <w:t xml:space="preserve">and Saul killed in battle, and David still not king over the land. </w:t>
      </w:r>
    </w:p>
    <w:p w14:paraId="2C33D25E" w14:textId="62E250F5" w:rsidR="0081543D" w:rsidRDefault="00F40542" w:rsidP="00F40542">
      <w:r>
        <w:t>While the picture of corruption of the natio</w:t>
      </w:r>
      <w:r w:rsidR="00C514A2">
        <w:t xml:space="preserve">n, </w:t>
      </w:r>
      <w:r>
        <w:t xml:space="preserve">the priesthood </w:t>
      </w:r>
      <w:r w:rsidR="00C514A2">
        <w:t xml:space="preserve">and the kingship </w:t>
      </w:r>
      <w:r>
        <w:t xml:space="preserve">is discouraging, the key to the story, as ever in scripture, is the activity of God. To a nation who has forgotten God, who have stopped calling on his name, God speaks again. To a corrupt priesthood, which had become a barrier rather than a gateway to God, God brings reform. </w:t>
      </w:r>
      <w:r w:rsidR="0050296B">
        <w:t xml:space="preserve">To a broken kingship, God appoints Israel’s greatest king. </w:t>
      </w:r>
      <w:r>
        <w:t>These are stories that remind us that in the midst of individual human failure and national neglect of God, God is always at work, to draw people back to him</w:t>
      </w:r>
      <w:r w:rsidR="00713439">
        <w:t xml:space="preserve">. </w:t>
      </w:r>
    </w:p>
    <w:p w14:paraId="1F48C350" w14:textId="1290CBAA" w:rsidR="00713439" w:rsidRDefault="00681359" w:rsidP="00F40542">
      <w:r>
        <w:t xml:space="preserve">It’s worth pausing too, to consider the impact of the stories recorded in 1 Samuel on the wider Biblical story. </w:t>
      </w:r>
      <w:r w:rsidR="007B4838">
        <w:t xml:space="preserve">The request for a king was a sinful idea: yet God works </w:t>
      </w:r>
      <w:r w:rsidR="00DB45F6">
        <w:t xml:space="preserve">through the kingship. David’s reign is one in which </w:t>
      </w:r>
      <w:r w:rsidR="00DB56D1">
        <w:t>God’s promise to Abraham that God would make him into a great nation</w:t>
      </w:r>
      <w:r w:rsidR="00CD3CDD">
        <w:t xml:space="preserve"> </w:t>
      </w:r>
      <w:r w:rsidR="00EE49BA">
        <w:t xml:space="preserve">certainly finds great fulfilment. But 1 Samuel tells us that human leaders fail: Eli, </w:t>
      </w:r>
      <w:r w:rsidR="00631D4A">
        <w:t xml:space="preserve">Saul, even, as 2 Samuel will show more fully, the great king David. For the solution to that particular problem, </w:t>
      </w:r>
      <w:r w:rsidR="00CD69CA">
        <w:t xml:space="preserve">the book of Samuel ends still seeking </w:t>
      </w:r>
      <w:r w:rsidR="00565673">
        <w:t xml:space="preserve">a leader who will </w:t>
      </w:r>
      <w:r w:rsidR="00876718">
        <w:t>fulfil</w:t>
      </w:r>
      <w:r w:rsidR="00942E3E">
        <w:t xml:space="preserve"> rather than fail </w:t>
      </w:r>
      <w:r w:rsidR="00876718">
        <w:t>in</w:t>
      </w:r>
      <w:r w:rsidR="00942E3E">
        <w:t xml:space="preserve"> meet</w:t>
      </w:r>
      <w:r w:rsidR="00876718">
        <w:t>ing</w:t>
      </w:r>
      <w:r w:rsidR="00942E3E">
        <w:t xml:space="preserve"> God’s standards</w:t>
      </w:r>
      <w:r w:rsidR="00876718">
        <w:t xml:space="preserve"> and carrying out God’s will</w:t>
      </w:r>
      <w:r w:rsidR="00942E3E">
        <w:t xml:space="preserve">. </w:t>
      </w:r>
      <w:r w:rsidR="008E5112">
        <w:t>And it is from this imperfect nation, and this great but imperfect king David that th</w:t>
      </w:r>
      <w:r w:rsidR="00C1181A">
        <w:t>e</w:t>
      </w:r>
      <w:r w:rsidR="008E5112">
        <w:t xml:space="preserve"> long-hoped for saviour will finally come: Great David’s great son, Jesus Christ. </w:t>
      </w:r>
      <w:r w:rsidR="00F277F3">
        <w:t xml:space="preserve">It is only in Jesus that God’s </w:t>
      </w:r>
      <w:r w:rsidR="001939D3">
        <w:t xml:space="preserve">greatest </w:t>
      </w:r>
      <w:r w:rsidR="00F277F3">
        <w:t xml:space="preserve">promise to Abraham </w:t>
      </w:r>
      <w:r w:rsidR="003318E6">
        <w:t xml:space="preserve">– made 2,000 years before </w:t>
      </w:r>
      <w:r w:rsidR="001939D3">
        <w:t>Christ’s</w:t>
      </w:r>
      <w:r w:rsidR="003318E6">
        <w:t xml:space="preserve"> birth </w:t>
      </w:r>
      <w:r w:rsidR="001939D3">
        <w:t>–</w:t>
      </w:r>
      <w:r w:rsidR="003318E6">
        <w:t xml:space="preserve"> </w:t>
      </w:r>
      <w:r w:rsidR="001939D3">
        <w:t xml:space="preserve">will finally be fulfilled: “all </w:t>
      </w:r>
      <w:r w:rsidR="00E470BE">
        <w:t>peoples on earth</w:t>
      </w:r>
      <w:r w:rsidR="001939D3">
        <w:t xml:space="preserve"> will be blessed</w:t>
      </w:r>
      <w:r w:rsidR="00E470BE">
        <w:t xml:space="preserve"> through you</w:t>
      </w:r>
      <w:r w:rsidR="001939D3">
        <w:t>” (Gen 12:</w:t>
      </w:r>
      <w:r w:rsidR="00E470BE">
        <w:t>3)</w:t>
      </w:r>
      <w:r w:rsidR="00EE615E">
        <w:t>.</w:t>
      </w:r>
    </w:p>
    <w:p w14:paraId="54E66B37" w14:textId="26ABFF23" w:rsidR="00BC15B1" w:rsidRDefault="00BC15B1" w:rsidP="00F40542"/>
    <w:p w14:paraId="2F67B99B" w14:textId="39484B9F" w:rsidR="00BC15B1" w:rsidRDefault="00BC15B1" w:rsidP="00F40542"/>
    <w:p w14:paraId="2589E436" w14:textId="3604B01A" w:rsidR="00BC15B1" w:rsidRDefault="00BC15B1" w:rsidP="00F40542"/>
    <w:p w14:paraId="6CE4B008" w14:textId="1C4213E7" w:rsidR="00BC15B1" w:rsidRDefault="00BC15B1" w:rsidP="00F40542"/>
    <w:sectPr w:rsidR="00BC1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74"/>
    <w:rsid w:val="00000E75"/>
    <w:rsid w:val="000201D6"/>
    <w:rsid w:val="00067782"/>
    <w:rsid w:val="001018F3"/>
    <w:rsid w:val="00163F08"/>
    <w:rsid w:val="00166152"/>
    <w:rsid w:val="00167402"/>
    <w:rsid w:val="00171C5D"/>
    <w:rsid w:val="00187B92"/>
    <w:rsid w:val="001939D3"/>
    <w:rsid w:val="001B30C1"/>
    <w:rsid w:val="001B534A"/>
    <w:rsid w:val="001D688D"/>
    <w:rsid w:val="001E2814"/>
    <w:rsid w:val="0021212C"/>
    <w:rsid w:val="002420A1"/>
    <w:rsid w:val="00256B77"/>
    <w:rsid w:val="002B7974"/>
    <w:rsid w:val="003318E6"/>
    <w:rsid w:val="00332A9C"/>
    <w:rsid w:val="00350846"/>
    <w:rsid w:val="003568BC"/>
    <w:rsid w:val="0036575F"/>
    <w:rsid w:val="003B2B3C"/>
    <w:rsid w:val="003B2B9A"/>
    <w:rsid w:val="003E472B"/>
    <w:rsid w:val="00410160"/>
    <w:rsid w:val="00427E3D"/>
    <w:rsid w:val="00495FF5"/>
    <w:rsid w:val="004974A1"/>
    <w:rsid w:val="004A5B20"/>
    <w:rsid w:val="0050296B"/>
    <w:rsid w:val="00507E6E"/>
    <w:rsid w:val="00513F3C"/>
    <w:rsid w:val="00530300"/>
    <w:rsid w:val="005441F8"/>
    <w:rsid w:val="00550FAB"/>
    <w:rsid w:val="005516FB"/>
    <w:rsid w:val="00553155"/>
    <w:rsid w:val="00565673"/>
    <w:rsid w:val="005E4D3A"/>
    <w:rsid w:val="00627638"/>
    <w:rsid w:val="00631D4A"/>
    <w:rsid w:val="00664B45"/>
    <w:rsid w:val="00676D42"/>
    <w:rsid w:val="00681359"/>
    <w:rsid w:val="00695672"/>
    <w:rsid w:val="00696179"/>
    <w:rsid w:val="006A5C3F"/>
    <w:rsid w:val="006C06E7"/>
    <w:rsid w:val="006C78D4"/>
    <w:rsid w:val="006D5FCF"/>
    <w:rsid w:val="00703CFF"/>
    <w:rsid w:val="00713439"/>
    <w:rsid w:val="007B4838"/>
    <w:rsid w:val="007E1772"/>
    <w:rsid w:val="0081543D"/>
    <w:rsid w:val="00825C4B"/>
    <w:rsid w:val="00844B23"/>
    <w:rsid w:val="008511A4"/>
    <w:rsid w:val="00867912"/>
    <w:rsid w:val="008705CC"/>
    <w:rsid w:val="00876718"/>
    <w:rsid w:val="008B007A"/>
    <w:rsid w:val="008B094B"/>
    <w:rsid w:val="008E2AA2"/>
    <w:rsid w:val="008E5112"/>
    <w:rsid w:val="00930DD5"/>
    <w:rsid w:val="00936DCE"/>
    <w:rsid w:val="00942E3E"/>
    <w:rsid w:val="00953001"/>
    <w:rsid w:val="00965D03"/>
    <w:rsid w:val="009851E1"/>
    <w:rsid w:val="009A123C"/>
    <w:rsid w:val="009A1C07"/>
    <w:rsid w:val="009C7F7E"/>
    <w:rsid w:val="00A12F21"/>
    <w:rsid w:val="00A177A9"/>
    <w:rsid w:val="00A55B92"/>
    <w:rsid w:val="00A63F1F"/>
    <w:rsid w:val="00A64632"/>
    <w:rsid w:val="00A71B25"/>
    <w:rsid w:val="00AD4188"/>
    <w:rsid w:val="00B00B60"/>
    <w:rsid w:val="00B0341E"/>
    <w:rsid w:val="00B15353"/>
    <w:rsid w:val="00B252F5"/>
    <w:rsid w:val="00B414F3"/>
    <w:rsid w:val="00B433C0"/>
    <w:rsid w:val="00B46623"/>
    <w:rsid w:val="00B57FB6"/>
    <w:rsid w:val="00B7252F"/>
    <w:rsid w:val="00BB5023"/>
    <w:rsid w:val="00BC15B1"/>
    <w:rsid w:val="00BC4556"/>
    <w:rsid w:val="00BF0E9B"/>
    <w:rsid w:val="00C1181A"/>
    <w:rsid w:val="00C37509"/>
    <w:rsid w:val="00C514A2"/>
    <w:rsid w:val="00C54456"/>
    <w:rsid w:val="00C66F56"/>
    <w:rsid w:val="00CA7CD8"/>
    <w:rsid w:val="00CD3CDD"/>
    <w:rsid w:val="00CD69CA"/>
    <w:rsid w:val="00CF6423"/>
    <w:rsid w:val="00D310A0"/>
    <w:rsid w:val="00D56B4A"/>
    <w:rsid w:val="00D6265C"/>
    <w:rsid w:val="00D81C6C"/>
    <w:rsid w:val="00D8466D"/>
    <w:rsid w:val="00DB2BFF"/>
    <w:rsid w:val="00DB45F6"/>
    <w:rsid w:val="00DB56D1"/>
    <w:rsid w:val="00DD44A0"/>
    <w:rsid w:val="00DF2491"/>
    <w:rsid w:val="00E063AA"/>
    <w:rsid w:val="00E14BA7"/>
    <w:rsid w:val="00E15DDC"/>
    <w:rsid w:val="00E466D0"/>
    <w:rsid w:val="00E470BE"/>
    <w:rsid w:val="00E85788"/>
    <w:rsid w:val="00EC3B73"/>
    <w:rsid w:val="00ED7BB2"/>
    <w:rsid w:val="00EE49BA"/>
    <w:rsid w:val="00EE615E"/>
    <w:rsid w:val="00F13BCE"/>
    <w:rsid w:val="00F277F3"/>
    <w:rsid w:val="00F40542"/>
    <w:rsid w:val="00F41C88"/>
    <w:rsid w:val="00FC7DCF"/>
    <w:rsid w:val="00FD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E0C01"/>
  <w15:chartTrackingRefBased/>
  <w15:docId w15:val="{752CFB7C-28FF-4F0A-A658-46E3ACF4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542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D5195ABF9584484B1FD7E35482DBA" ma:contentTypeVersion="13" ma:contentTypeDescription="Create a new document." ma:contentTypeScope="" ma:versionID="939425f73d70a1ad9d8e33fe1e5852d7">
  <xsd:schema xmlns:xsd="http://www.w3.org/2001/XMLSchema" xmlns:xs="http://www.w3.org/2001/XMLSchema" xmlns:p="http://schemas.microsoft.com/office/2006/metadata/properties" xmlns:ns3="f5a70977-c5c5-4bc6-bd05-b4866f5be133" xmlns:ns4="9bf25dc1-a356-46ce-9001-5bb68f59ecd8" targetNamespace="http://schemas.microsoft.com/office/2006/metadata/properties" ma:root="true" ma:fieldsID="4157f5affba7ecbd83dbeb7488aca160" ns3:_="" ns4:_="">
    <xsd:import namespace="f5a70977-c5c5-4bc6-bd05-b4866f5be133"/>
    <xsd:import namespace="9bf25dc1-a356-46ce-9001-5bb68f59ec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0977-c5c5-4bc6-bd05-b4866f5be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25dc1-a356-46ce-9001-5bb68f59e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EC0FD-DD07-4EE7-87CB-8946163B8A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F7EBB8-BD04-4840-94FA-E7008FB534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22ED74-E9C8-447D-9A2F-6D71BFFAF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70977-c5c5-4bc6-bd05-b4866f5be133"/>
    <ds:schemaRef ds:uri="9bf25dc1-a356-46ce-9001-5bb68f59e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Armstrong</dc:creator>
  <cp:keywords/>
  <dc:description/>
  <cp:lastModifiedBy>Annemarie Douglas</cp:lastModifiedBy>
  <cp:revision>2</cp:revision>
  <dcterms:created xsi:type="dcterms:W3CDTF">2020-06-26T09:35:00Z</dcterms:created>
  <dcterms:modified xsi:type="dcterms:W3CDTF">2020-06-26T09:35:00Z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0x010100916D5195ABF9584484B1FD7E35482DBA</vt:lpwstr>
  </property>
</Properties>
</file>